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C3" w:rsidRDefault="009D09C3"/>
    <w:tbl>
      <w:tblPr>
        <w:tblStyle w:val="TableGrid"/>
        <w:tblpPr w:leftFromText="180" w:rightFromText="180" w:horzAnchor="margin" w:tblpY="600"/>
        <w:tblW w:w="10485" w:type="dxa"/>
        <w:tblLayout w:type="fixed"/>
        <w:tblLook w:val="04A0" w:firstRow="1" w:lastRow="0" w:firstColumn="1" w:lastColumn="0" w:noHBand="0" w:noVBand="1"/>
      </w:tblPr>
      <w:tblGrid>
        <w:gridCol w:w="5749"/>
        <w:gridCol w:w="3602"/>
        <w:gridCol w:w="1134"/>
      </w:tblGrid>
      <w:tr w:rsidR="009D09C3" w:rsidTr="00D64AFC">
        <w:trPr>
          <w:cantSplit/>
          <w:trHeight w:val="1134"/>
        </w:trPr>
        <w:tc>
          <w:tcPr>
            <w:tcW w:w="10485" w:type="dxa"/>
            <w:gridSpan w:val="3"/>
          </w:tcPr>
          <w:p w:rsidR="009D09C3" w:rsidRDefault="00A161A0" w:rsidP="009D09C3">
            <w:pPr>
              <w:ind w:left="113" w:right="113"/>
              <w:jc w:val="center"/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7AAE154" wp14:editId="61930EC8">
                  <wp:simplePos x="0" y="0"/>
                  <wp:positionH relativeFrom="column">
                    <wp:posOffset>5881370</wp:posOffset>
                  </wp:positionH>
                  <wp:positionV relativeFrom="paragraph">
                    <wp:posOffset>89535</wp:posOffset>
                  </wp:positionV>
                  <wp:extent cx="571500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0880" y="20880"/>
                      <wp:lineTo x="2088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hool-of-geography-queen-mary-university-of-londo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09C3" w:rsidRPr="009D09C3" w:rsidRDefault="009D09C3" w:rsidP="009D09C3">
            <w:pPr>
              <w:ind w:left="113" w:right="113"/>
              <w:jc w:val="center"/>
              <w:rPr>
                <w:sz w:val="36"/>
                <w:szCs w:val="36"/>
              </w:rPr>
            </w:pPr>
            <w:r w:rsidRPr="009D09C3">
              <w:rPr>
                <w:sz w:val="36"/>
                <w:szCs w:val="36"/>
              </w:rPr>
              <w:t>Teacher resource suggestions:</w:t>
            </w:r>
            <w:r w:rsidR="00A161A0">
              <w:rPr>
                <w:sz w:val="36"/>
                <w:szCs w:val="36"/>
              </w:rPr>
              <w:t xml:space="preserve"> </w:t>
            </w:r>
            <w:r w:rsidRPr="009D09C3">
              <w:rPr>
                <w:sz w:val="36"/>
                <w:szCs w:val="36"/>
              </w:rPr>
              <w:t xml:space="preserve">Water </w:t>
            </w:r>
          </w:p>
        </w:tc>
      </w:tr>
      <w:tr w:rsidR="009D09C3" w:rsidTr="009D09C3">
        <w:trPr>
          <w:cantSplit/>
          <w:trHeight w:val="1134"/>
        </w:trPr>
        <w:tc>
          <w:tcPr>
            <w:tcW w:w="5749" w:type="dxa"/>
          </w:tcPr>
          <w:p w:rsidR="009D09C3" w:rsidRDefault="009D09C3" w:rsidP="009D09C3">
            <w:r>
              <w:rPr>
                <w:noProof/>
                <w:lang w:eastAsia="en-GB"/>
              </w:rPr>
              <w:drawing>
                <wp:inline distT="0" distB="0" distL="0" distR="0" wp14:anchorId="4EE7ED2C" wp14:editId="3282A2CD">
                  <wp:extent cx="3148843" cy="30384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8584" t="26294" r="37513" b="15548"/>
                          <a:stretch/>
                        </pic:blipFill>
                        <pic:spPr bwMode="auto">
                          <a:xfrm>
                            <a:off x="0" y="0"/>
                            <a:ext cx="3169188" cy="3058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2" w:type="dxa"/>
          </w:tcPr>
          <w:p w:rsidR="009D09C3" w:rsidRDefault="009D09C3" w:rsidP="009D09C3">
            <w:pPr>
              <w:jc w:val="center"/>
            </w:pPr>
          </w:p>
          <w:p w:rsidR="009D09C3" w:rsidRDefault="009D09C3" w:rsidP="009D09C3">
            <w:pPr>
              <w:jc w:val="center"/>
            </w:pPr>
          </w:p>
          <w:p w:rsidR="009D09C3" w:rsidRDefault="009D09C3" w:rsidP="009D09C3">
            <w:pPr>
              <w:jc w:val="center"/>
            </w:pPr>
          </w:p>
          <w:p w:rsidR="009D09C3" w:rsidRPr="009D09C3" w:rsidRDefault="009D09C3" w:rsidP="009D09C3">
            <w:pPr>
              <w:jc w:val="center"/>
              <w:rPr>
                <w:sz w:val="28"/>
                <w:szCs w:val="28"/>
              </w:rPr>
            </w:pPr>
            <w:r w:rsidRPr="009D09C3">
              <w:rPr>
                <w:sz w:val="28"/>
                <w:szCs w:val="28"/>
              </w:rPr>
              <w:t>The Open University</w:t>
            </w:r>
          </w:p>
          <w:p w:rsidR="009D09C3" w:rsidRPr="009D09C3" w:rsidRDefault="009D09C3" w:rsidP="009D09C3">
            <w:pPr>
              <w:jc w:val="center"/>
              <w:rPr>
                <w:sz w:val="28"/>
                <w:szCs w:val="28"/>
              </w:rPr>
            </w:pPr>
            <w:r w:rsidRPr="009D09C3">
              <w:rPr>
                <w:sz w:val="28"/>
                <w:szCs w:val="28"/>
              </w:rPr>
              <w:t>Environmental Science</w:t>
            </w:r>
          </w:p>
          <w:p w:rsidR="009D09C3" w:rsidRPr="009D09C3" w:rsidRDefault="009D09C3" w:rsidP="009D09C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9D09C3">
              <w:rPr>
                <w:sz w:val="28"/>
                <w:szCs w:val="28"/>
              </w:rPr>
              <w:t>course notes</w:t>
            </w:r>
          </w:p>
          <w:p w:rsidR="009D09C3" w:rsidRPr="009D09C3" w:rsidRDefault="009D09C3" w:rsidP="009D09C3">
            <w:pPr>
              <w:jc w:val="center"/>
              <w:rPr>
                <w:sz w:val="28"/>
                <w:szCs w:val="28"/>
              </w:rPr>
            </w:pPr>
          </w:p>
          <w:p w:rsidR="009D09C3" w:rsidRDefault="009D09C3" w:rsidP="009D09C3">
            <w:r w:rsidRPr="009D09C3">
              <w:rPr>
                <w:sz w:val="28"/>
                <w:szCs w:val="28"/>
              </w:rPr>
              <w:t>Comprehensive and contain questions for students to test themselves on core concepts on water cycle and key stores, flows and processes</w:t>
            </w:r>
          </w:p>
        </w:tc>
        <w:tc>
          <w:tcPr>
            <w:tcW w:w="1134" w:type="dxa"/>
            <w:textDirection w:val="btLr"/>
          </w:tcPr>
          <w:p w:rsidR="009D09C3" w:rsidRPr="00C62043" w:rsidRDefault="009D09C3" w:rsidP="009D09C3">
            <w:pPr>
              <w:ind w:left="113" w:right="113"/>
              <w:jc w:val="center"/>
            </w:pPr>
            <w:hyperlink r:id="rId9" w:history="1">
              <w:r w:rsidRPr="006A4E84">
                <w:rPr>
                  <w:rStyle w:val="Hyperlink"/>
                </w:rPr>
                <w:t>http://www.open.edu/openlearn/science-maths-technology/science/environmental-science/water-use-and-the-water-cycle/content-section-0</w:t>
              </w:r>
            </w:hyperlink>
          </w:p>
          <w:p w:rsidR="009D09C3" w:rsidRDefault="009D09C3" w:rsidP="009D09C3">
            <w:pPr>
              <w:ind w:left="113" w:right="113"/>
            </w:pPr>
          </w:p>
        </w:tc>
      </w:tr>
      <w:tr w:rsidR="009D09C3" w:rsidTr="009D09C3">
        <w:trPr>
          <w:cantSplit/>
          <w:trHeight w:val="1134"/>
        </w:trPr>
        <w:tc>
          <w:tcPr>
            <w:tcW w:w="5749" w:type="dxa"/>
          </w:tcPr>
          <w:p w:rsidR="009D09C3" w:rsidRDefault="009D09C3" w:rsidP="009D09C3">
            <w:r>
              <w:rPr>
                <w:noProof/>
                <w:lang w:eastAsia="en-GB"/>
              </w:rPr>
              <w:drawing>
                <wp:inline distT="0" distB="0" distL="0" distR="0" wp14:anchorId="3378F2E7" wp14:editId="420B52EC">
                  <wp:extent cx="3107552" cy="2495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3477" t="10564" r="25575" b="16696"/>
                          <a:stretch/>
                        </pic:blipFill>
                        <pic:spPr bwMode="auto">
                          <a:xfrm>
                            <a:off x="0" y="0"/>
                            <a:ext cx="3158578" cy="2536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2" w:type="dxa"/>
          </w:tcPr>
          <w:p w:rsidR="009D09C3" w:rsidRDefault="009D09C3" w:rsidP="009D09C3">
            <w:pPr>
              <w:rPr>
                <w:sz w:val="28"/>
                <w:szCs w:val="28"/>
              </w:rPr>
            </w:pPr>
          </w:p>
          <w:p w:rsidR="009D09C3" w:rsidRDefault="009D09C3" w:rsidP="009D0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Virtual Water</w:t>
            </w:r>
          </w:p>
          <w:p w:rsidR="009D09C3" w:rsidRDefault="009D09C3" w:rsidP="009D09C3">
            <w:pPr>
              <w:jc w:val="center"/>
              <w:rPr>
                <w:sz w:val="28"/>
                <w:szCs w:val="28"/>
              </w:rPr>
            </w:pPr>
          </w:p>
          <w:p w:rsidR="009D09C3" w:rsidRDefault="009D09C3" w:rsidP="009D09C3">
            <w:pPr>
              <w:jc w:val="center"/>
            </w:pPr>
            <w:r w:rsidRPr="009D09C3">
              <w:rPr>
                <w:sz w:val="28"/>
                <w:szCs w:val="28"/>
              </w:rPr>
              <w:t>Tony Allan, a geographer has lead on the concept of virtual water. He has his own, very accessible website</w:t>
            </w:r>
            <w:r w:rsidRPr="00C62043">
              <w:t>.</w:t>
            </w:r>
          </w:p>
        </w:tc>
        <w:tc>
          <w:tcPr>
            <w:tcW w:w="1134" w:type="dxa"/>
            <w:textDirection w:val="btLr"/>
          </w:tcPr>
          <w:p w:rsidR="009D09C3" w:rsidRPr="00C62043" w:rsidRDefault="009D09C3" w:rsidP="009D09C3">
            <w:pPr>
              <w:ind w:left="113" w:right="113"/>
              <w:jc w:val="center"/>
            </w:pPr>
            <w:hyperlink r:id="rId11" w:history="1">
              <w:r w:rsidRPr="00C62043">
                <w:rPr>
                  <w:rStyle w:val="Hyperlink"/>
                </w:rPr>
                <w:t>http://www.virtual-water.co.uk/</w:t>
              </w:r>
            </w:hyperlink>
          </w:p>
          <w:p w:rsidR="009D09C3" w:rsidRDefault="009D09C3" w:rsidP="009D09C3">
            <w:pPr>
              <w:ind w:left="113" w:right="113"/>
            </w:pPr>
          </w:p>
        </w:tc>
      </w:tr>
      <w:tr w:rsidR="009D09C3" w:rsidTr="009D09C3">
        <w:trPr>
          <w:cantSplit/>
          <w:trHeight w:val="1134"/>
        </w:trPr>
        <w:tc>
          <w:tcPr>
            <w:tcW w:w="5749" w:type="dxa"/>
          </w:tcPr>
          <w:p w:rsidR="009D09C3" w:rsidRDefault="009D09C3" w:rsidP="009D09C3">
            <w:r>
              <w:rPr>
                <w:noProof/>
                <w:lang w:eastAsia="en-GB"/>
              </w:rPr>
              <w:drawing>
                <wp:inline distT="0" distB="0" distL="0" distR="0" wp14:anchorId="4778FAC1" wp14:editId="0738A1D9">
                  <wp:extent cx="2823039" cy="25336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5230" t="12123" r="28205" b="13578"/>
                          <a:stretch/>
                        </pic:blipFill>
                        <pic:spPr bwMode="auto">
                          <a:xfrm>
                            <a:off x="0" y="0"/>
                            <a:ext cx="2896907" cy="2599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D09C3" w:rsidRDefault="009D09C3" w:rsidP="009D09C3"/>
        </w:tc>
        <w:tc>
          <w:tcPr>
            <w:tcW w:w="3602" w:type="dxa"/>
          </w:tcPr>
          <w:p w:rsidR="009D09C3" w:rsidRDefault="009D09C3" w:rsidP="009D09C3">
            <w:pPr>
              <w:jc w:val="center"/>
              <w:rPr>
                <w:sz w:val="28"/>
                <w:szCs w:val="28"/>
              </w:rPr>
            </w:pPr>
          </w:p>
          <w:p w:rsidR="009D09C3" w:rsidRDefault="009D09C3" w:rsidP="009D09C3">
            <w:pPr>
              <w:jc w:val="center"/>
              <w:rPr>
                <w:sz w:val="28"/>
                <w:szCs w:val="28"/>
              </w:rPr>
            </w:pPr>
            <w:r w:rsidRPr="009D09C3">
              <w:rPr>
                <w:sz w:val="28"/>
                <w:szCs w:val="28"/>
              </w:rPr>
              <w:t>Water Footprint</w:t>
            </w:r>
          </w:p>
          <w:p w:rsidR="009D09C3" w:rsidRPr="009D09C3" w:rsidRDefault="009D09C3" w:rsidP="009D09C3">
            <w:pPr>
              <w:jc w:val="center"/>
              <w:rPr>
                <w:sz w:val="28"/>
                <w:szCs w:val="28"/>
              </w:rPr>
            </w:pPr>
          </w:p>
          <w:p w:rsidR="009D09C3" w:rsidRPr="009D09C3" w:rsidRDefault="009D09C3" w:rsidP="009D09C3">
            <w:pPr>
              <w:jc w:val="center"/>
              <w:rPr>
                <w:sz w:val="28"/>
                <w:szCs w:val="28"/>
              </w:rPr>
            </w:pPr>
            <w:r w:rsidRPr="009D09C3">
              <w:rPr>
                <w:sz w:val="28"/>
                <w:szCs w:val="28"/>
              </w:rPr>
              <w:t xml:space="preserve">A superb website on water </w:t>
            </w:r>
            <w:proofErr w:type="spellStart"/>
            <w:r w:rsidRPr="009D09C3">
              <w:rPr>
                <w:sz w:val="28"/>
                <w:szCs w:val="28"/>
              </w:rPr>
              <w:t>footprinting</w:t>
            </w:r>
            <w:proofErr w:type="spellEnd"/>
            <w:r w:rsidRPr="009D09C3">
              <w:rPr>
                <w:sz w:val="28"/>
                <w:szCs w:val="28"/>
              </w:rPr>
              <w:t xml:space="preserve"> – (virtual water by another name) packed full of ready to print resources and very </w:t>
            </w:r>
            <w:proofErr w:type="gramStart"/>
            <w:r w:rsidRPr="009D09C3">
              <w:rPr>
                <w:sz w:val="28"/>
                <w:szCs w:val="28"/>
              </w:rPr>
              <w:t>useful  data</w:t>
            </w:r>
            <w:proofErr w:type="gramEnd"/>
            <w:r w:rsidRPr="009D09C3">
              <w:rPr>
                <w:sz w:val="28"/>
                <w:szCs w:val="28"/>
              </w:rPr>
              <w:t xml:space="preserve">  on the footprint of over 30 items with explanatory text etc</w:t>
            </w:r>
            <w:r>
              <w:rPr>
                <w:sz w:val="28"/>
                <w:szCs w:val="28"/>
              </w:rPr>
              <w:t>.</w:t>
            </w:r>
          </w:p>
          <w:p w:rsidR="009D09C3" w:rsidRPr="009D09C3" w:rsidRDefault="009D09C3" w:rsidP="009D09C3">
            <w:pPr>
              <w:jc w:val="center"/>
              <w:rPr>
                <w:sz w:val="28"/>
                <w:szCs w:val="28"/>
              </w:rPr>
            </w:pPr>
          </w:p>
          <w:p w:rsidR="009D09C3" w:rsidRDefault="009D09C3" w:rsidP="009D09C3">
            <w:pPr>
              <w:jc w:val="center"/>
            </w:pPr>
            <w:r w:rsidRPr="009D09C3">
              <w:rPr>
                <w:sz w:val="28"/>
                <w:szCs w:val="28"/>
              </w:rPr>
              <w:t>Highly recommended</w:t>
            </w:r>
          </w:p>
        </w:tc>
        <w:tc>
          <w:tcPr>
            <w:tcW w:w="1134" w:type="dxa"/>
            <w:textDirection w:val="btLr"/>
          </w:tcPr>
          <w:p w:rsidR="009D09C3" w:rsidRDefault="009D09C3" w:rsidP="009D09C3">
            <w:pPr>
              <w:ind w:left="113" w:right="113"/>
              <w:jc w:val="center"/>
            </w:pPr>
            <w:hyperlink r:id="rId13" w:history="1">
              <w:r w:rsidRPr="00C62043">
                <w:rPr>
                  <w:rStyle w:val="Hyperlink"/>
                </w:rPr>
                <w:t>http://waterfootprint.org/en/resources/interactive-tools/product-gallery/</w:t>
              </w:r>
            </w:hyperlink>
          </w:p>
        </w:tc>
      </w:tr>
    </w:tbl>
    <w:p w:rsidR="000A3CDB" w:rsidRDefault="00941546" w:rsidP="009D09C3"/>
    <w:sectPr w:rsidR="000A3CDB" w:rsidSect="009D09C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1A0" w:rsidRDefault="00A161A0" w:rsidP="00A161A0">
      <w:pPr>
        <w:spacing w:after="0" w:line="240" w:lineRule="auto"/>
      </w:pPr>
      <w:r>
        <w:separator/>
      </w:r>
    </w:p>
  </w:endnote>
  <w:endnote w:type="continuationSeparator" w:id="0">
    <w:p w:rsidR="00A161A0" w:rsidRDefault="00A161A0" w:rsidP="00A1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1A0" w:rsidRDefault="00A161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1A0" w:rsidRDefault="00A161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1A0" w:rsidRDefault="00A161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1A0" w:rsidRDefault="00A161A0" w:rsidP="00A161A0">
      <w:pPr>
        <w:spacing w:after="0" w:line="240" w:lineRule="auto"/>
      </w:pPr>
      <w:r>
        <w:separator/>
      </w:r>
    </w:p>
  </w:footnote>
  <w:footnote w:type="continuationSeparator" w:id="0">
    <w:p w:rsidR="00A161A0" w:rsidRDefault="00A161A0" w:rsidP="00A16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1A0" w:rsidRDefault="00A161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01329" o:spid="_x0000_s2050" type="#_x0000_t136" style="position:absolute;margin-left:0;margin-top:0;width:693.35pt;height:4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acher resource developed by School of Geography, QMUL 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1A0" w:rsidRDefault="00A161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01330" o:spid="_x0000_s2051" type="#_x0000_t136" style="position:absolute;margin-left:0;margin-top:0;width:706.65pt;height:4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acher resource developed by School of Geography, QMUL 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1A0" w:rsidRDefault="00A161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01328" o:spid="_x0000_s2049" type="#_x0000_t136" style="position:absolute;margin-left:0;margin-top:0;width:693.35pt;height:4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acher resource developed by School of Geography, QMUL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C3"/>
    <w:rsid w:val="002B3CDA"/>
    <w:rsid w:val="009D09C3"/>
    <w:rsid w:val="00A161A0"/>
    <w:rsid w:val="00B2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C355283-D86B-436D-B9A2-9A030BD3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09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6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1A0"/>
  </w:style>
  <w:style w:type="paragraph" w:styleId="Footer">
    <w:name w:val="footer"/>
    <w:basedOn w:val="Normal"/>
    <w:link w:val="FooterChar"/>
    <w:uiPriority w:val="99"/>
    <w:unhideWhenUsed/>
    <w:rsid w:val="00A16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aterfootprint.org/en/resources/interactive-tools/product-gallery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virtual-water.co.uk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open.edu/openlearn/science-maths-technology/science/environmental-science/water-use-and-the-water-cycle/content-section-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5E8DB-968E-4EBF-827E-6D330524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Amis</dc:creator>
  <cp:keywords/>
  <dc:description/>
  <cp:lastModifiedBy>Kate Amis</cp:lastModifiedBy>
  <cp:revision>2</cp:revision>
  <dcterms:created xsi:type="dcterms:W3CDTF">2015-12-15T14:55:00Z</dcterms:created>
  <dcterms:modified xsi:type="dcterms:W3CDTF">2015-12-15T14:55:00Z</dcterms:modified>
</cp:coreProperties>
</file>